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4" w:type="dxa"/>
        <w:tblInd w:w="-176" w:type="dxa"/>
        <w:tblLayout w:type="fixed"/>
        <w:tblLook w:val="0000" w:firstRow="0" w:lastRow="0" w:firstColumn="0" w:lastColumn="0" w:noHBand="0" w:noVBand="0"/>
      </w:tblPr>
      <w:tblGrid>
        <w:gridCol w:w="4253"/>
        <w:gridCol w:w="5811"/>
      </w:tblGrid>
      <w:tr w:rsidR="000600EE" w:rsidRPr="007F62DD" w:rsidTr="000600EE">
        <w:trPr>
          <w:trHeight w:val="850"/>
        </w:trPr>
        <w:tc>
          <w:tcPr>
            <w:tcW w:w="4253" w:type="dxa"/>
          </w:tcPr>
          <w:p w:rsidR="000600EE" w:rsidRPr="00727F56" w:rsidRDefault="000600EE" w:rsidP="006A20F1">
            <w:pPr>
              <w:jc w:val="center"/>
              <w:rPr>
                <w:b/>
                <w:sz w:val="24"/>
                <w:szCs w:val="22"/>
              </w:rPr>
            </w:pPr>
            <w:r w:rsidRPr="000600EE">
              <w:rPr>
                <w:noProof/>
                <w:sz w:val="22"/>
                <w:szCs w:val="22"/>
              </w:rPr>
              <mc:AlternateContent>
                <mc:Choice Requires="wps">
                  <w:drawing>
                    <wp:anchor distT="0" distB="0" distL="114300" distR="114300" simplePos="0" relativeHeight="251659264" behindDoc="0" locked="0" layoutInCell="1" allowOverlap="1" wp14:anchorId="58787FD0" wp14:editId="21CC2508">
                      <wp:simplePos x="0" y="0"/>
                      <wp:positionH relativeFrom="column">
                        <wp:posOffset>708660</wp:posOffset>
                      </wp:positionH>
                      <wp:positionV relativeFrom="paragraph">
                        <wp:posOffset>360680</wp:posOffset>
                      </wp:positionV>
                      <wp:extent cx="838835" cy="0"/>
                      <wp:effectExtent l="0" t="0" r="1841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28.4pt" to="121.8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"/>
                  </w:pict>
                </mc:Fallback>
              </mc:AlternateContent>
            </w:r>
            <w:r>
              <w:rPr>
                <w:sz w:val="30"/>
                <w:szCs w:val="20"/>
              </w:rPr>
              <w:br w:type="page"/>
            </w:r>
            <w:r>
              <w:rPr>
                <w:sz w:val="30"/>
                <w:szCs w:val="20"/>
              </w:rPr>
              <w:br w:type="page"/>
            </w:r>
            <w:r w:rsidRPr="00727F56">
              <w:rPr>
                <w:b/>
                <w:sz w:val="24"/>
                <w:szCs w:val="22"/>
              </w:rPr>
              <w:t>PHÒNG GD &amp; ĐT</w:t>
            </w:r>
            <w:r w:rsidRPr="00727F56">
              <w:rPr>
                <w:sz w:val="24"/>
                <w:szCs w:val="22"/>
              </w:rPr>
              <w:t xml:space="preserve"> </w:t>
            </w:r>
            <w:r w:rsidRPr="00727F56">
              <w:rPr>
                <w:b/>
                <w:sz w:val="24"/>
                <w:szCs w:val="22"/>
              </w:rPr>
              <w:t>KIM THÀNH</w:t>
            </w:r>
          </w:p>
          <w:p w:rsidR="000600EE" w:rsidRPr="000600EE" w:rsidRDefault="000600EE" w:rsidP="006A20F1">
            <w:pPr>
              <w:jc w:val="center"/>
              <w:rPr>
                <w:b/>
                <w:sz w:val="22"/>
                <w:szCs w:val="22"/>
              </w:rPr>
            </w:pPr>
            <w:r w:rsidRPr="00727F56">
              <w:rPr>
                <w:b/>
                <w:sz w:val="24"/>
                <w:szCs w:val="22"/>
              </w:rPr>
              <w:t>TRƯỜNG TIỂU HỌC TAM KỲ</w:t>
            </w:r>
          </w:p>
        </w:tc>
        <w:tc>
          <w:tcPr>
            <w:tcW w:w="5811" w:type="dxa"/>
          </w:tcPr>
          <w:p w:rsidR="000600EE" w:rsidRPr="009248C5" w:rsidRDefault="000600EE" w:rsidP="006A20F1">
            <w:pPr>
              <w:jc w:val="center"/>
              <w:rPr>
                <w:b/>
                <w:sz w:val="26"/>
                <w:szCs w:val="26"/>
              </w:rPr>
            </w:pPr>
            <w:r w:rsidRPr="009248C5">
              <w:rPr>
                <w:b/>
                <w:sz w:val="26"/>
                <w:szCs w:val="26"/>
              </w:rPr>
              <w:t>CỘNG HOÀ XÃ HỘI CHỦ NGHĨA VIỆT NAM</w:t>
            </w:r>
          </w:p>
          <w:p w:rsidR="000600EE" w:rsidRPr="007F62DD" w:rsidRDefault="000600EE" w:rsidP="006A20F1">
            <w:pPr>
              <w:jc w:val="center"/>
              <w:rPr>
                <w:b/>
                <w:szCs w:val="20"/>
              </w:rPr>
            </w:pPr>
            <w:r w:rsidRPr="007F62DD">
              <w:rPr>
                <w:b/>
                <w:szCs w:val="20"/>
              </w:rPr>
              <w:t xml:space="preserve">Độc lập - Tự do - Hạnh phúc </w:t>
            </w:r>
          </w:p>
          <w:p w:rsidR="000600EE" w:rsidRPr="007F62DD" w:rsidRDefault="000600EE" w:rsidP="006A20F1">
            <w:pPr>
              <w:tabs>
                <w:tab w:val="left" w:pos="1212"/>
              </w:tabs>
              <w:rPr>
                <w:szCs w:val="20"/>
              </w:rPr>
            </w:pPr>
            <w:r>
              <w:rPr>
                <w:noProof/>
                <w:szCs w:val="20"/>
              </w:rPr>
              <mc:AlternateContent>
                <mc:Choice Requires="wps">
                  <w:drawing>
                    <wp:anchor distT="0" distB="0" distL="114300" distR="114300" simplePos="0" relativeHeight="251660288" behindDoc="0" locked="0" layoutInCell="1" allowOverlap="1" wp14:anchorId="2FB56EE9" wp14:editId="5E6CB3AA">
                      <wp:simplePos x="0" y="0"/>
                      <wp:positionH relativeFrom="column">
                        <wp:posOffset>842010</wp:posOffset>
                      </wp:positionH>
                      <wp:positionV relativeFrom="paragraph">
                        <wp:posOffset>19685</wp:posOffset>
                      </wp:positionV>
                      <wp:extent cx="2057400" cy="0"/>
                      <wp:effectExtent l="8890" t="10160" r="1016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1.55pt" to="228.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"/>
                  </w:pict>
                </mc:Fallback>
              </mc:AlternateContent>
            </w:r>
            <w:r w:rsidRPr="007F62DD">
              <w:rPr>
                <w:szCs w:val="20"/>
              </w:rPr>
              <w:tab/>
            </w:r>
          </w:p>
        </w:tc>
      </w:tr>
      <w:tr w:rsidR="000600EE" w:rsidRPr="007F62DD" w:rsidTr="000600EE">
        <w:trPr>
          <w:trHeight w:val="350"/>
        </w:trPr>
        <w:tc>
          <w:tcPr>
            <w:tcW w:w="4253" w:type="dxa"/>
          </w:tcPr>
          <w:p w:rsidR="000600EE" w:rsidRPr="007F62DD" w:rsidRDefault="007C656F" w:rsidP="007C656F">
            <w:pPr>
              <w:keepNext/>
              <w:jc w:val="center"/>
              <w:outlineLvl w:val="5"/>
              <w:rPr>
                <w:szCs w:val="20"/>
              </w:rPr>
            </w:pPr>
            <w:r>
              <w:rPr>
                <w:szCs w:val="20"/>
              </w:rPr>
              <w:t>Số: 30</w:t>
            </w:r>
            <w:r w:rsidR="000600EE">
              <w:rPr>
                <w:szCs w:val="20"/>
              </w:rPr>
              <w:t>/QĐ-</w:t>
            </w:r>
            <w:r>
              <w:rPr>
                <w:szCs w:val="20"/>
              </w:rPr>
              <w:t>THTK</w:t>
            </w:r>
          </w:p>
        </w:tc>
        <w:tc>
          <w:tcPr>
            <w:tcW w:w="5811" w:type="dxa"/>
          </w:tcPr>
          <w:p w:rsidR="000600EE" w:rsidRPr="007F62DD" w:rsidRDefault="000600EE" w:rsidP="006A20F1">
            <w:pPr>
              <w:keepNext/>
              <w:jc w:val="center"/>
              <w:outlineLvl w:val="1"/>
              <w:rPr>
                <w:bCs/>
                <w:i/>
                <w:szCs w:val="20"/>
              </w:rPr>
            </w:pPr>
            <w:r>
              <w:rPr>
                <w:bCs/>
                <w:i/>
                <w:szCs w:val="20"/>
              </w:rPr>
              <w:t>Tam Kỳ, ngày 3</w:t>
            </w:r>
            <w:r w:rsidRPr="007F62DD">
              <w:rPr>
                <w:bCs/>
                <w:i/>
                <w:szCs w:val="20"/>
              </w:rPr>
              <w:t xml:space="preserve"> tháng</w:t>
            </w:r>
            <w:r>
              <w:rPr>
                <w:bCs/>
                <w:i/>
                <w:szCs w:val="20"/>
              </w:rPr>
              <w:t xml:space="preserve"> 3 </w:t>
            </w:r>
            <w:r w:rsidRPr="007F62DD">
              <w:rPr>
                <w:bCs/>
                <w:i/>
                <w:szCs w:val="20"/>
              </w:rPr>
              <w:t>năm 20</w:t>
            </w:r>
            <w:r>
              <w:rPr>
                <w:bCs/>
                <w:i/>
                <w:szCs w:val="20"/>
              </w:rPr>
              <w:t>21</w:t>
            </w:r>
          </w:p>
        </w:tc>
      </w:tr>
    </w:tbl>
    <w:p w:rsidR="000600EE" w:rsidRDefault="000600EE" w:rsidP="000600EE">
      <w:pPr>
        <w:pStyle w:val="NormalWeb"/>
        <w:spacing w:before="0" w:beforeAutospacing="0" w:after="0" w:afterAutospacing="0" w:line="360" w:lineRule="exact"/>
        <w:jc w:val="center"/>
        <w:rPr>
          <w:b/>
          <w:sz w:val="32"/>
          <w:szCs w:val="32"/>
        </w:rPr>
      </w:pPr>
    </w:p>
    <w:p w:rsidR="000600EE" w:rsidRPr="00036465" w:rsidRDefault="000600EE" w:rsidP="000600EE">
      <w:pPr>
        <w:pStyle w:val="NormalWeb"/>
        <w:spacing w:before="0" w:beforeAutospacing="0" w:after="0" w:afterAutospacing="0" w:line="360" w:lineRule="exact"/>
        <w:jc w:val="center"/>
        <w:rPr>
          <w:b/>
          <w:sz w:val="28"/>
          <w:szCs w:val="28"/>
        </w:rPr>
      </w:pPr>
      <w:r w:rsidRPr="00036465">
        <w:rPr>
          <w:b/>
          <w:sz w:val="28"/>
          <w:szCs w:val="28"/>
        </w:rPr>
        <w:t>QUYẾT ĐỊNH</w:t>
      </w:r>
    </w:p>
    <w:p w:rsidR="000600EE" w:rsidRPr="00A644D2" w:rsidRDefault="000600EE" w:rsidP="000600EE">
      <w:pPr>
        <w:pStyle w:val="NormalWeb"/>
        <w:spacing w:before="0" w:beforeAutospacing="0" w:after="0" w:afterAutospacing="0" w:line="360" w:lineRule="exact"/>
        <w:jc w:val="center"/>
        <w:rPr>
          <w:b/>
          <w:sz w:val="28"/>
          <w:szCs w:val="28"/>
        </w:rPr>
      </w:pPr>
      <w:r>
        <w:rPr>
          <w:b/>
          <w:sz w:val="28"/>
          <w:szCs w:val="28"/>
        </w:rPr>
        <w:t>Thành lập “Tổ an toàn Covid” trường Tiểu học Tam Kỳ</w:t>
      </w:r>
    </w:p>
    <w:p w:rsidR="000600EE" w:rsidRDefault="000600EE" w:rsidP="000600EE">
      <w:pPr>
        <w:pStyle w:val="NormalWeb"/>
        <w:spacing w:before="0" w:beforeAutospacing="0" w:after="0" w:afterAutospacing="0" w:line="360" w:lineRule="exact"/>
        <w:ind w:firstLine="720"/>
        <w:jc w:val="both"/>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2559685</wp:posOffset>
                </wp:positionH>
                <wp:positionV relativeFrom="paragraph">
                  <wp:posOffset>74930</wp:posOffset>
                </wp:positionV>
                <wp:extent cx="838835" cy="0"/>
                <wp:effectExtent l="10795" t="6350" r="762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55pt,5.9pt" to="267.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"/>
            </w:pict>
          </mc:Fallback>
        </mc:AlternateContent>
      </w:r>
    </w:p>
    <w:p w:rsidR="000600EE" w:rsidRDefault="000600EE" w:rsidP="000600EE">
      <w:pPr>
        <w:pStyle w:val="NormalWeb"/>
        <w:spacing w:before="0" w:beforeAutospacing="0" w:after="0" w:afterAutospacing="0" w:line="360" w:lineRule="exact"/>
        <w:ind w:firstLine="720"/>
        <w:jc w:val="center"/>
        <w:rPr>
          <w:b/>
          <w:sz w:val="28"/>
          <w:szCs w:val="28"/>
        </w:rPr>
      </w:pPr>
      <w:r>
        <w:rPr>
          <w:b/>
          <w:sz w:val="28"/>
          <w:szCs w:val="28"/>
        </w:rPr>
        <w:t>HIỆU TRƯỞNG TRƯỜNG TH TAM KỲ</w:t>
      </w:r>
    </w:p>
    <w:p w:rsidR="00EB7761" w:rsidRDefault="00EB7761" w:rsidP="000600EE">
      <w:pPr>
        <w:pStyle w:val="NormalWeb"/>
        <w:spacing w:before="0" w:beforeAutospacing="0" w:after="0" w:afterAutospacing="0" w:line="360" w:lineRule="exact"/>
        <w:ind w:firstLine="720"/>
        <w:jc w:val="center"/>
        <w:rPr>
          <w:b/>
          <w:sz w:val="28"/>
          <w:szCs w:val="28"/>
        </w:rPr>
      </w:pPr>
    </w:p>
    <w:p w:rsidR="00EB7761" w:rsidRDefault="00EB7761" w:rsidP="00EB7761">
      <w:pPr>
        <w:pStyle w:val="NormalWeb"/>
        <w:spacing w:before="0" w:beforeAutospacing="0" w:after="0" w:afterAutospacing="0" w:line="360" w:lineRule="exact"/>
        <w:ind w:firstLine="720"/>
        <w:jc w:val="both"/>
        <w:rPr>
          <w:sz w:val="28"/>
          <w:szCs w:val="28"/>
        </w:rPr>
      </w:pPr>
      <w:r>
        <w:rPr>
          <w:sz w:val="28"/>
          <w:szCs w:val="28"/>
        </w:rPr>
        <w:t>- Căn cứ Quyết định số 393/QĐ-UBND, ngày 27/02/2021 của UBND huyện về việc ban hành Quy định về phòng, chống dịch Covid-19 tại nơi làm việc của cán bộ công chức, viên chức, nhân viên, người lao động trên địa bàn huyện Kim Thành;</w:t>
      </w:r>
    </w:p>
    <w:p w:rsidR="00EB7761" w:rsidRDefault="00EB7761" w:rsidP="00EB7761">
      <w:pPr>
        <w:pStyle w:val="NormalWeb"/>
        <w:spacing w:before="0" w:beforeAutospacing="0" w:after="0" w:afterAutospacing="0" w:line="360" w:lineRule="exact"/>
        <w:ind w:firstLine="720"/>
        <w:jc w:val="both"/>
        <w:rPr>
          <w:sz w:val="28"/>
          <w:szCs w:val="28"/>
        </w:rPr>
      </w:pPr>
      <w:r>
        <w:rPr>
          <w:sz w:val="28"/>
          <w:szCs w:val="28"/>
        </w:rPr>
        <w:t>- Căn cứ yêu cầu nhiệm vụ và tình hình thực tế của trường Tiểu học Tam Kỳ</w:t>
      </w:r>
    </w:p>
    <w:p w:rsidR="00EB7761" w:rsidRPr="00036465" w:rsidRDefault="00EB7761" w:rsidP="00EB7761">
      <w:pPr>
        <w:pStyle w:val="NormalWeb"/>
        <w:spacing w:before="120" w:beforeAutospacing="0" w:after="120" w:afterAutospacing="0" w:line="360" w:lineRule="exact"/>
        <w:ind w:firstLine="720"/>
        <w:jc w:val="center"/>
        <w:rPr>
          <w:b/>
          <w:sz w:val="28"/>
          <w:szCs w:val="28"/>
        </w:rPr>
      </w:pPr>
      <w:r>
        <w:rPr>
          <w:sz w:val="28"/>
          <w:szCs w:val="28"/>
        </w:rPr>
        <w:t xml:space="preserve"> </w:t>
      </w:r>
      <w:r w:rsidRPr="00036465">
        <w:rPr>
          <w:b/>
          <w:sz w:val="28"/>
          <w:szCs w:val="28"/>
        </w:rPr>
        <w:t>QUYẾT ĐỊNH</w:t>
      </w:r>
    </w:p>
    <w:p w:rsidR="00EB7761" w:rsidRDefault="00EB7761" w:rsidP="00EB7761">
      <w:pPr>
        <w:pStyle w:val="NormalWeb"/>
        <w:spacing w:before="0" w:beforeAutospacing="0" w:after="0" w:afterAutospacing="0" w:line="360" w:lineRule="exact"/>
        <w:jc w:val="both"/>
        <w:rPr>
          <w:sz w:val="28"/>
          <w:szCs w:val="28"/>
        </w:rPr>
      </w:pPr>
      <w:r>
        <w:rPr>
          <w:sz w:val="28"/>
          <w:szCs w:val="28"/>
        </w:rPr>
        <w:tab/>
      </w:r>
      <w:r>
        <w:rPr>
          <w:b/>
          <w:sz w:val="28"/>
          <w:szCs w:val="28"/>
        </w:rPr>
        <w:t xml:space="preserve">Điều 1: </w:t>
      </w:r>
      <w:r>
        <w:rPr>
          <w:sz w:val="28"/>
          <w:szCs w:val="28"/>
        </w:rPr>
        <w:t>Thành lập “Tổ an toàn Covid” cơ qua</w:t>
      </w:r>
      <w:r w:rsidR="00775DCF">
        <w:rPr>
          <w:sz w:val="28"/>
          <w:szCs w:val="28"/>
        </w:rPr>
        <w:t>n</w:t>
      </w:r>
      <w:r>
        <w:rPr>
          <w:sz w:val="28"/>
          <w:szCs w:val="28"/>
        </w:rPr>
        <w:t xml:space="preserve"> trường Tiểu</w:t>
      </w:r>
      <w:r w:rsidR="00923771">
        <w:rPr>
          <w:sz w:val="28"/>
          <w:szCs w:val="28"/>
        </w:rPr>
        <w:t xml:space="preserve"> học Tam Kỳ</w:t>
      </w:r>
      <w:r>
        <w:rPr>
          <w:sz w:val="28"/>
          <w:szCs w:val="28"/>
        </w:rPr>
        <w:t xml:space="preserve"> gồm các ông (bà) có tên sau:</w:t>
      </w:r>
    </w:p>
    <w:p w:rsidR="00775DCF" w:rsidRPr="00775DCF" w:rsidRDefault="00EB7761" w:rsidP="00775DCF">
      <w:pPr>
        <w:pStyle w:val="NormalWeb"/>
        <w:numPr>
          <w:ilvl w:val="0"/>
          <w:numId w:val="1"/>
        </w:numPr>
        <w:spacing w:before="0" w:beforeAutospacing="0" w:after="0" w:afterAutospacing="0" w:line="360" w:lineRule="exact"/>
        <w:jc w:val="both"/>
        <w:rPr>
          <w:sz w:val="28"/>
          <w:szCs w:val="28"/>
        </w:rPr>
      </w:pPr>
      <w:r>
        <w:rPr>
          <w:sz w:val="28"/>
          <w:szCs w:val="28"/>
        </w:rPr>
        <w:t xml:space="preserve">Bà Nguyễn Thị Kim Thanh </w:t>
      </w:r>
      <w:r w:rsidR="007C656F">
        <w:rPr>
          <w:sz w:val="28"/>
          <w:szCs w:val="28"/>
        </w:rPr>
        <w:t>- HT,</w:t>
      </w:r>
      <w:r>
        <w:rPr>
          <w:sz w:val="28"/>
          <w:szCs w:val="28"/>
        </w:rPr>
        <w:t xml:space="preserve"> Tổ trưởng;</w:t>
      </w:r>
    </w:p>
    <w:p w:rsidR="00EB7761" w:rsidRDefault="00EB7761" w:rsidP="00EB7761">
      <w:pPr>
        <w:pStyle w:val="NormalWeb"/>
        <w:spacing w:before="0" w:beforeAutospacing="0" w:after="0" w:afterAutospacing="0" w:line="360" w:lineRule="exact"/>
        <w:jc w:val="both"/>
        <w:rPr>
          <w:sz w:val="28"/>
          <w:szCs w:val="28"/>
        </w:rPr>
      </w:pPr>
      <w:r>
        <w:rPr>
          <w:sz w:val="28"/>
          <w:szCs w:val="28"/>
        </w:rPr>
        <w:tab/>
        <w:t xml:space="preserve">2. Bà Vũ Thị Huyền Thương </w:t>
      </w:r>
      <w:r w:rsidR="007C656F">
        <w:rPr>
          <w:sz w:val="28"/>
          <w:szCs w:val="28"/>
        </w:rPr>
        <w:t>-</w:t>
      </w:r>
      <w:r>
        <w:rPr>
          <w:sz w:val="28"/>
          <w:szCs w:val="28"/>
        </w:rPr>
        <w:t xml:space="preserve"> CB Y tế, Tổ phó</w:t>
      </w:r>
      <w:r w:rsidR="00984B5F">
        <w:rPr>
          <w:sz w:val="28"/>
          <w:szCs w:val="28"/>
        </w:rPr>
        <w:t>;</w:t>
      </w:r>
    </w:p>
    <w:p w:rsidR="00775DCF" w:rsidRDefault="00775DCF" w:rsidP="00EB7761">
      <w:pPr>
        <w:pStyle w:val="NormalWeb"/>
        <w:spacing w:before="0" w:beforeAutospacing="0" w:after="0" w:afterAutospacing="0" w:line="360" w:lineRule="exact"/>
        <w:jc w:val="both"/>
        <w:rPr>
          <w:sz w:val="28"/>
          <w:szCs w:val="28"/>
        </w:rPr>
      </w:pPr>
      <w:r>
        <w:rPr>
          <w:sz w:val="28"/>
          <w:szCs w:val="28"/>
        </w:rPr>
        <w:tab/>
        <w:t xml:space="preserve">3. Bà Đồng Thị Hanh - PHT, </w:t>
      </w:r>
      <w:r w:rsidR="00D6001E">
        <w:rPr>
          <w:sz w:val="28"/>
          <w:szCs w:val="28"/>
        </w:rPr>
        <w:t>thành</w:t>
      </w:r>
      <w:r>
        <w:rPr>
          <w:sz w:val="28"/>
          <w:szCs w:val="28"/>
        </w:rPr>
        <w:t xml:space="preserve"> viên, thư ký; </w:t>
      </w:r>
    </w:p>
    <w:p w:rsidR="00984B5F" w:rsidRDefault="00775DCF" w:rsidP="00EB7761">
      <w:pPr>
        <w:pStyle w:val="NormalWeb"/>
        <w:spacing w:before="0" w:beforeAutospacing="0" w:after="0" w:afterAutospacing="0" w:line="360" w:lineRule="exact"/>
        <w:jc w:val="both"/>
        <w:rPr>
          <w:sz w:val="28"/>
          <w:szCs w:val="28"/>
        </w:rPr>
      </w:pPr>
      <w:r>
        <w:rPr>
          <w:sz w:val="28"/>
          <w:szCs w:val="28"/>
        </w:rPr>
        <w:tab/>
        <w:t>4</w:t>
      </w:r>
      <w:r w:rsidR="00EB7761">
        <w:rPr>
          <w:sz w:val="28"/>
          <w:szCs w:val="28"/>
        </w:rPr>
        <w:t xml:space="preserve">. </w:t>
      </w:r>
      <w:r w:rsidR="00984B5F">
        <w:rPr>
          <w:sz w:val="28"/>
          <w:szCs w:val="28"/>
        </w:rPr>
        <w:t xml:space="preserve">Bà Đồng Thị Tâm </w:t>
      </w:r>
      <w:r w:rsidR="00D6001E">
        <w:rPr>
          <w:sz w:val="28"/>
          <w:szCs w:val="28"/>
        </w:rPr>
        <w:t>- Bí thư Đoàn Thanh niên, thành</w:t>
      </w:r>
      <w:r>
        <w:rPr>
          <w:sz w:val="28"/>
          <w:szCs w:val="28"/>
        </w:rPr>
        <w:t xml:space="preserve"> viên</w:t>
      </w:r>
      <w:r w:rsidR="00984B5F">
        <w:rPr>
          <w:sz w:val="28"/>
          <w:szCs w:val="28"/>
        </w:rPr>
        <w:t xml:space="preserve">; </w:t>
      </w:r>
    </w:p>
    <w:p w:rsidR="00FC4823" w:rsidRDefault="00D6001E" w:rsidP="00EB7761">
      <w:pPr>
        <w:pStyle w:val="NormalWeb"/>
        <w:spacing w:before="0" w:beforeAutospacing="0" w:after="0" w:afterAutospacing="0" w:line="360" w:lineRule="exact"/>
        <w:jc w:val="both"/>
        <w:rPr>
          <w:sz w:val="28"/>
          <w:szCs w:val="28"/>
        </w:rPr>
      </w:pPr>
      <w:r>
        <w:rPr>
          <w:sz w:val="28"/>
          <w:szCs w:val="28"/>
        </w:rPr>
        <w:tab/>
        <w:t>5</w:t>
      </w:r>
      <w:r w:rsidR="00FC4823">
        <w:rPr>
          <w:sz w:val="28"/>
          <w:szCs w:val="28"/>
        </w:rPr>
        <w:t xml:space="preserve">. Bà Nguyễn Thị Mai- Tổng phụ trách Đội, </w:t>
      </w:r>
      <w:r>
        <w:rPr>
          <w:sz w:val="28"/>
          <w:szCs w:val="28"/>
        </w:rPr>
        <w:t>thành</w:t>
      </w:r>
      <w:r w:rsidR="00FC4823">
        <w:rPr>
          <w:sz w:val="28"/>
          <w:szCs w:val="28"/>
        </w:rPr>
        <w:t xml:space="preserve"> viên;</w:t>
      </w:r>
    </w:p>
    <w:p w:rsidR="001A2486" w:rsidRDefault="00D6001E" w:rsidP="00EB7761">
      <w:pPr>
        <w:pStyle w:val="NormalWeb"/>
        <w:spacing w:before="0" w:beforeAutospacing="0" w:after="0" w:afterAutospacing="0" w:line="360" w:lineRule="exact"/>
        <w:jc w:val="both"/>
        <w:rPr>
          <w:sz w:val="28"/>
          <w:szCs w:val="28"/>
        </w:rPr>
      </w:pPr>
      <w:r>
        <w:rPr>
          <w:sz w:val="28"/>
          <w:szCs w:val="28"/>
        </w:rPr>
        <w:tab/>
        <w:t>6</w:t>
      </w:r>
      <w:r w:rsidR="001A2486">
        <w:rPr>
          <w:sz w:val="28"/>
          <w:szCs w:val="28"/>
        </w:rPr>
        <w:t xml:space="preserve">. Bà Đỗ Nguyệt Thùy Duyên - CTCĐ- GV, </w:t>
      </w:r>
      <w:r>
        <w:rPr>
          <w:sz w:val="28"/>
          <w:szCs w:val="28"/>
        </w:rPr>
        <w:t xml:space="preserve">thành </w:t>
      </w:r>
      <w:r w:rsidR="001A2486">
        <w:rPr>
          <w:sz w:val="28"/>
          <w:szCs w:val="28"/>
        </w:rPr>
        <w:t>viê</w:t>
      </w:r>
      <w:r w:rsidR="00100E32">
        <w:rPr>
          <w:sz w:val="28"/>
          <w:szCs w:val="28"/>
        </w:rPr>
        <w:t>n</w:t>
      </w:r>
      <w:r w:rsidR="001A2486">
        <w:rPr>
          <w:sz w:val="28"/>
          <w:szCs w:val="28"/>
        </w:rPr>
        <w:t>;</w:t>
      </w:r>
    </w:p>
    <w:p w:rsidR="00D6001E" w:rsidRDefault="00D6001E" w:rsidP="00EB7761">
      <w:pPr>
        <w:pStyle w:val="NormalWeb"/>
        <w:spacing w:before="0" w:beforeAutospacing="0" w:after="0" w:afterAutospacing="0" w:line="360" w:lineRule="exact"/>
        <w:jc w:val="both"/>
        <w:rPr>
          <w:sz w:val="28"/>
          <w:szCs w:val="28"/>
        </w:rPr>
      </w:pPr>
      <w:r>
        <w:rPr>
          <w:sz w:val="28"/>
          <w:szCs w:val="28"/>
        </w:rPr>
        <w:tab/>
        <w:t>7, Ông Nguyễn Văn Công – GV Tin học, thành viên;</w:t>
      </w:r>
      <w:bookmarkStart w:id="0" w:name="_GoBack"/>
      <w:bookmarkEnd w:id="0"/>
    </w:p>
    <w:p w:rsidR="00D6001E" w:rsidRDefault="001A2486" w:rsidP="00D6001E">
      <w:pPr>
        <w:pStyle w:val="NormalWeb"/>
        <w:spacing w:before="0" w:beforeAutospacing="0" w:after="0" w:afterAutospacing="0" w:line="360" w:lineRule="exact"/>
        <w:jc w:val="both"/>
        <w:rPr>
          <w:sz w:val="28"/>
          <w:szCs w:val="28"/>
        </w:rPr>
      </w:pPr>
      <w:r>
        <w:rPr>
          <w:sz w:val="28"/>
          <w:szCs w:val="28"/>
        </w:rPr>
        <w:tab/>
      </w:r>
      <w:r w:rsidR="007C637C">
        <w:rPr>
          <w:sz w:val="28"/>
          <w:szCs w:val="28"/>
        </w:rPr>
        <w:t>8</w:t>
      </w:r>
      <w:r w:rsidR="00D6001E">
        <w:rPr>
          <w:sz w:val="28"/>
          <w:szCs w:val="28"/>
        </w:rPr>
        <w:t xml:space="preserve">. </w:t>
      </w:r>
      <w:r w:rsidR="007C637C">
        <w:rPr>
          <w:sz w:val="28"/>
          <w:szCs w:val="28"/>
        </w:rPr>
        <w:t>Ông Đoàn Văn Dụ</w:t>
      </w:r>
      <w:r w:rsidR="00D6001E">
        <w:rPr>
          <w:sz w:val="28"/>
          <w:szCs w:val="28"/>
        </w:rPr>
        <w:t>- Bảo vệ, thành viên;</w:t>
      </w:r>
    </w:p>
    <w:p w:rsidR="001A2486" w:rsidRDefault="00D6001E" w:rsidP="00EB7761">
      <w:pPr>
        <w:pStyle w:val="NormalWeb"/>
        <w:spacing w:before="0" w:beforeAutospacing="0" w:after="0" w:afterAutospacing="0" w:line="360" w:lineRule="exact"/>
        <w:jc w:val="both"/>
        <w:rPr>
          <w:sz w:val="28"/>
          <w:szCs w:val="28"/>
        </w:rPr>
      </w:pPr>
      <w:r>
        <w:rPr>
          <w:sz w:val="28"/>
          <w:szCs w:val="28"/>
        </w:rPr>
        <w:tab/>
      </w:r>
      <w:r w:rsidR="007C637C">
        <w:rPr>
          <w:sz w:val="28"/>
          <w:szCs w:val="28"/>
        </w:rPr>
        <w:t>9</w:t>
      </w:r>
      <w:r w:rsidR="001A2486">
        <w:rPr>
          <w:sz w:val="28"/>
          <w:szCs w:val="28"/>
        </w:rPr>
        <w:t xml:space="preserve">. Bà Phạm </w:t>
      </w:r>
      <w:r w:rsidR="007C656F">
        <w:rPr>
          <w:sz w:val="28"/>
          <w:szCs w:val="28"/>
        </w:rPr>
        <w:t>Thị Thủy – Giáo viên</w:t>
      </w:r>
      <w:r w:rsidR="001A2486">
        <w:rPr>
          <w:sz w:val="28"/>
          <w:szCs w:val="28"/>
        </w:rPr>
        <w:t xml:space="preserve">, </w:t>
      </w:r>
      <w:r>
        <w:rPr>
          <w:sz w:val="28"/>
          <w:szCs w:val="28"/>
        </w:rPr>
        <w:t>thành viên;</w:t>
      </w:r>
    </w:p>
    <w:p w:rsidR="001A2486" w:rsidRDefault="007C637C" w:rsidP="001A2486">
      <w:pPr>
        <w:pStyle w:val="NormalWeb"/>
        <w:spacing w:before="0" w:beforeAutospacing="0" w:after="0" w:afterAutospacing="0" w:line="360" w:lineRule="exact"/>
        <w:jc w:val="both"/>
        <w:rPr>
          <w:sz w:val="28"/>
          <w:szCs w:val="28"/>
        </w:rPr>
      </w:pPr>
      <w:r>
        <w:rPr>
          <w:sz w:val="28"/>
          <w:szCs w:val="28"/>
        </w:rPr>
        <w:tab/>
        <w:t>10</w:t>
      </w:r>
      <w:r w:rsidR="001A2486">
        <w:rPr>
          <w:sz w:val="28"/>
          <w:szCs w:val="28"/>
        </w:rPr>
        <w:t xml:space="preserve">. Bà Trần Thị Luyện - </w:t>
      </w:r>
      <w:r w:rsidR="007C656F">
        <w:rPr>
          <w:sz w:val="28"/>
          <w:szCs w:val="28"/>
        </w:rPr>
        <w:t xml:space="preserve">Giáo viên, </w:t>
      </w:r>
      <w:r w:rsidR="00D6001E">
        <w:rPr>
          <w:sz w:val="28"/>
          <w:szCs w:val="28"/>
        </w:rPr>
        <w:t>thành viên;</w:t>
      </w:r>
    </w:p>
    <w:p w:rsidR="001A2486" w:rsidRDefault="007C637C" w:rsidP="001A2486">
      <w:pPr>
        <w:pStyle w:val="NormalWeb"/>
        <w:spacing w:before="0" w:beforeAutospacing="0" w:after="0" w:afterAutospacing="0" w:line="360" w:lineRule="exact"/>
        <w:jc w:val="both"/>
        <w:rPr>
          <w:sz w:val="28"/>
          <w:szCs w:val="28"/>
        </w:rPr>
      </w:pPr>
      <w:r>
        <w:rPr>
          <w:sz w:val="28"/>
          <w:szCs w:val="28"/>
        </w:rPr>
        <w:tab/>
        <w:t>11</w:t>
      </w:r>
      <w:r w:rsidR="001A2486">
        <w:rPr>
          <w:sz w:val="28"/>
          <w:szCs w:val="28"/>
        </w:rPr>
        <w:t xml:space="preserve">. Bà Đồng Thị Dung - </w:t>
      </w:r>
      <w:r w:rsidR="007C656F">
        <w:rPr>
          <w:sz w:val="28"/>
          <w:szCs w:val="28"/>
        </w:rPr>
        <w:t xml:space="preserve">Giáo viên, </w:t>
      </w:r>
      <w:r w:rsidR="00D6001E">
        <w:rPr>
          <w:sz w:val="28"/>
          <w:szCs w:val="28"/>
        </w:rPr>
        <w:t>thành viên;</w:t>
      </w:r>
    </w:p>
    <w:p w:rsidR="001A2486" w:rsidRDefault="007C637C" w:rsidP="001A2486">
      <w:pPr>
        <w:pStyle w:val="NormalWeb"/>
        <w:spacing w:before="0" w:beforeAutospacing="0" w:after="0" w:afterAutospacing="0" w:line="360" w:lineRule="exact"/>
        <w:jc w:val="both"/>
        <w:rPr>
          <w:sz w:val="28"/>
          <w:szCs w:val="28"/>
        </w:rPr>
      </w:pPr>
      <w:r>
        <w:rPr>
          <w:sz w:val="28"/>
          <w:szCs w:val="28"/>
        </w:rPr>
        <w:tab/>
        <w:t>12</w:t>
      </w:r>
      <w:r w:rsidR="001A2486">
        <w:rPr>
          <w:sz w:val="28"/>
          <w:szCs w:val="28"/>
        </w:rPr>
        <w:t xml:space="preserve">. Bà Nguyễn Thị Loan - </w:t>
      </w:r>
      <w:r w:rsidR="007C656F">
        <w:rPr>
          <w:sz w:val="28"/>
          <w:szCs w:val="28"/>
        </w:rPr>
        <w:t xml:space="preserve">Giáo viên, </w:t>
      </w:r>
      <w:r w:rsidR="00D6001E">
        <w:rPr>
          <w:sz w:val="28"/>
          <w:szCs w:val="28"/>
        </w:rPr>
        <w:t>thành viên;</w:t>
      </w:r>
    </w:p>
    <w:p w:rsidR="001A2486" w:rsidRDefault="007C637C" w:rsidP="001A2486">
      <w:pPr>
        <w:pStyle w:val="NormalWeb"/>
        <w:spacing w:before="0" w:beforeAutospacing="0" w:after="0" w:afterAutospacing="0" w:line="360" w:lineRule="exact"/>
        <w:jc w:val="both"/>
        <w:rPr>
          <w:sz w:val="28"/>
          <w:szCs w:val="28"/>
        </w:rPr>
      </w:pPr>
      <w:r>
        <w:rPr>
          <w:sz w:val="28"/>
          <w:szCs w:val="28"/>
        </w:rPr>
        <w:tab/>
        <w:t>13</w:t>
      </w:r>
      <w:r w:rsidR="001A2486">
        <w:rPr>
          <w:sz w:val="28"/>
          <w:szCs w:val="28"/>
        </w:rPr>
        <w:t xml:space="preserve">. Bà Đồng Thị Nhung - </w:t>
      </w:r>
      <w:r w:rsidR="007C656F">
        <w:rPr>
          <w:sz w:val="28"/>
          <w:szCs w:val="28"/>
        </w:rPr>
        <w:t xml:space="preserve">Giáo viên, </w:t>
      </w:r>
      <w:r w:rsidR="00D6001E">
        <w:rPr>
          <w:sz w:val="28"/>
          <w:szCs w:val="28"/>
        </w:rPr>
        <w:t>thành viên;</w:t>
      </w:r>
    </w:p>
    <w:p w:rsidR="001A2486" w:rsidRDefault="007C637C" w:rsidP="001A2486">
      <w:pPr>
        <w:pStyle w:val="NormalWeb"/>
        <w:spacing w:before="0" w:beforeAutospacing="0" w:after="0" w:afterAutospacing="0" w:line="360" w:lineRule="exact"/>
        <w:jc w:val="both"/>
        <w:rPr>
          <w:sz w:val="28"/>
          <w:szCs w:val="28"/>
        </w:rPr>
      </w:pPr>
      <w:r>
        <w:rPr>
          <w:sz w:val="28"/>
          <w:szCs w:val="28"/>
        </w:rPr>
        <w:tab/>
        <w:t>14</w:t>
      </w:r>
      <w:r w:rsidR="001A2486">
        <w:rPr>
          <w:sz w:val="28"/>
          <w:szCs w:val="28"/>
        </w:rPr>
        <w:t xml:space="preserve">. Bà Phạm Thị Tâm - </w:t>
      </w:r>
      <w:r w:rsidR="007C656F">
        <w:rPr>
          <w:sz w:val="28"/>
          <w:szCs w:val="28"/>
        </w:rPr>
        <w:t xml:space="preserve">Giáo viên, </w:t>
      </w:r>
      <w:r w:rsidR="00D6001E">
        <w:rPr>
          <w:sz w:val="28"/>
          <w:szCs w:val="28"/>
        </w:rPr>
        <w:t>thành viên;</w:t>
      </w:r>
    </w:p>
    <w:p w:rsidR="001A2486" w:rsidRDefault="007C637C" w:rsidP="001A2486">
      <w:pPr>
        <w:pStyle w:val="NormalWeb"/>
        <w:spacing w:before="0" w:beforeAutospacing="0" w:after="0" w:afterAutospacing="0" w:line="360" w:lineRule="exact"/>
        <w:jc w:val="both"/>
        <w:rPr>
          <w:sz w:val="28"/>
          <w:szCs w:val="28"/>
        </w:rPr>
      </w:pPr>
      <w:r>
        <w:rPr>
          <w:sz w:val="28"/>
          <w:szCs w:val="28"/>
        </w:rPr>
        <w:tab/>
        <w:t>15</w:t>
      </w:r>
      <w:r w:rsidR="001A2486">
        <w:rPr>
          <w:sz w:val="28"/>
          <w:szCs w:val="28"/>
        </w:rPr>
        <w:t xml:space="preserve">. Bà Đồng Hải Yến - </w:t>
      </w:r>
      <w:r w:rsidR="007C656F">
        <w:rPr>
          <w:sz w:val="28"/>
          <w:szCs w:val="28"/>
        </w:rPr>
        <w:t xml:space="preserve">Giáo viên, </w:t>
      </w:r>
      <w:r w:rsidR="00D6001E">
        <w:rPr>
          <w:sz w:val="28"/>
          <w:szCs w:val="28"/>
        </w:rPr>
        <w:t>thành viên;</w:t>
      </w:r>
    </w:p>
    <w:p w:rsidR="001A2486" w:rsidRDefault="007C637C" w:rsidP="001A2486">
      <w:pPr>
        <w:pStyle w:val="NormalWeb"/>
        <w:spacing w:before="0" w:beforeAutospacing="0" w:after="0" w:afterAutospacing="0" w:line="360" w:lineRule="exact"/>
        <w:jc w:val="both"/>
        <w:rPr>
          <w:sz w:val="28"/>
          <w:szCs w:val="28"/>
        </w:rPr>
      </w:pPr>
      <w:r>
        <w:rPr>
          <w:sz w:val="28"/>
          <w:szCs w:val="28"/>
        </w:rPr>
        <w:tab/>
        <w:t>16</w:t>
      </w:r>
      <w:r w:rsidR="001A2486">
        <w:rPr>
          <w:sz w:val="28"/>
          <w:szCs w:val="28"/>
        </w:rPr>
        <w:t xml:space="preserve">. Bà Lưu Thị Phu - </w:t>
      </w:r>
      <w:r w:rsidR="007C656F">
        <w:rPr>
          <w:sz w:val="28"/>
          <w:szCs w:val="28"/>
        </w:rPr>
        <w:t xml:space="preserve">Giáo viên, </w:t>
      </w:r>
      <w:r w:rsidR="00D6001E">
        <w:rPr>
          <w:sz w:val="28"/>
          <w:szCs w:val="28"/>
        </w:rPr>
        <w:t>thành viên;</w:t>
      </w:r>
    </w:p>
    <w:p w:rsidR="001A2486" w:rsidRDefault="007C637C" w:rsidP="001A2486">
      <w:pPr>
        <w:pStyle w:val="NormalWeb"/>
        <w:spacing w:before="0" w:beforeAutospacing="0" w:after="0" w:afterAutospacing="0" w:line="360" w:lineRule="exact"/>
        <w:jc w:val="both"/>
        <w:rPr>
          <w:sz w:val="28"/>
          <w:szCs w:val="28"/>
        </w:rPr>
      </w:pPr>
      <w:r>
        <w:rPr>
          <w:sz w:val="28"/>
          <w:szCs w:val="28"/>
        </w:rPr>
        <w:tab/>
        <w:t>7</w:t>
      </w:r>
      <w:r w:rsidR="001A2486">
        <w:rPr>
          <w:sz w:val="28"/>
          <w:szCs w:val="28"/>
        </w:rPr>
        <w:t xml:space="preserve">6. Bà Nguyễn Thị Mai Phương - </w:t>
      </w:r>
      <w:r w:rsidR="007C656F">
        <w:rPr>
          <w:sz w:val="28"/>
          <w:szCs w:val="28"/>
        </w:rPr>
        <w:t xml:space="preserve">Giáo viên, </w:t>
      </w:r>
      <w:r w:rsidR="00D6001E">
        <w:rPr>
          <w:sz w:val="28"/>
          <w:szCs w:val="28"/>
        </w:rPr>
        <w:t>thành viên;</w:t>
      </w:r>
    </w:p>
    <w:p w:rsidR="00100E32" w:rsidRDefault="007C637C" w:rsidP="00100E32">
      <w:pPr>
        <w:pStyle w:val="NormalWeb"/>
        <w:spacing w:before="0" w:beforeAutospacing="0" w:after="0" w:afterAutospacing="0" w:line="360" w:lineRule="exact"/>
        <w:jc w:val="both"/>
        <w:rPr>
          <w:sz w:val="28"/>
          <w:szCs w:val="28"/>
        </w:rPr>
      </w:pPr>
      <w:r>
        <w:rPr>
          <w:sz w:val="28"/>
          <w:szCs w:val="28"/>
        </w:rPr>
        <w:tab/>
        <w:t>18</w:t>
      </w:r>
      <w:r w:rsidR="00100E32">
        <w:rPr>
          <w:sz w:val="28"/>
          <w:szCs w:val="28"/>
        </w:rPr>
        <w:t xml:space="preserve">. Bà Ngô Thị Tỵ - </w:t>
      </w:r>
      <w:r w:rsidR="007C656F">
        <w:rPr>
          <w:sz w:val="28"/>
          <w:szCs w:val="28"/>
        </w:rPr>
        <w:t xml:space="preserve">Giáo viên, </w:t>
      </w:r>
      <w:r w:rsidR="00D6001E">
        <w:rPr>
          <w:sz w:val="28"/>
          <w:szCs w:val="28"/>
        </w:rPr>
        <w:t>thành viên;</w:t>
      </w:r>
    </w:p>
    <w:p w:rsidR="00100E32" w:rsidRDefault="00100E32" w:rsidP="00100E32">
      <w:pPr>
        <w:pStyle w:val="NormalWeb"/>
        <w:spacing w:before="0" w:beforeAutospacing="0" w:after="0" w:afterAutospacing="0" w:line="360" w:lineRule="exact"/>
        <w:jc w:val="both"/>
        <w:rPr>
          <w:sz w:val="28"/>
          <w:szCs w:val="28"/>
        </w:rPr>
      </w:pPr>
      <w:r>
        <w:rPr>
          <w:sz w:val="28"/>
          <w:szCs w:val="28"/>
        </w:rPr>
        <w:tab/>
      </w:r>
      <w:r w:rsidR="007C637C">
        <w:rPr>
          <w:sz w:val="28"/>
          <w:szCs w:val="28"/>
        </w:rPr>
        <w:t>19</w:t>
      </w:r>
      <w:r>
        <w:rPr>
          <w:sz w:val="28"/>
          <w:szCs w:val="28"/>
        </w:rPr>
        <w:t xml:space="preserve">. Bà Đồng Thị Lan - </w:t>
      </w:r>
      <w:r w:rsidR="007C656F">
        <w:rPr>
          <w:sz w:val="28"/>
          <w:szCs w:val="28"/>
        </w:rPr>
        <w:t xml:space="preserve">Giáo viên, </w:t>
      </w:r>
      <w:r w:rsidR="00D6001E">
        <w:rPr>
          <w:sz w:val="28"/>
          <w:szCs w:val="28"/>
        </w:rPr>
        <w:t>thành viên;</w:t>
      </w:r>
    </w:p>
    <w:p w:rsidR="001A2486" w:rsidRDefault="00855AD2" w:rsidP="001A2486">
      <w:pPr>
        <w:pStyle w:val="NormalWeb"/>
        <w:spacing w:before="0" w:beforeAutospacing="0" w:after="0" w:afterAutospacing="0" w:line="360" w:lineRule="exact"/>
        <w:jc w:val="both"/>
        <w:rPr>
          <w:sz w:val="28"/>
          <w:szCs w:val="28"/>
        </w:rPr>
      </w:pPr>
      <w:r>
        <w:rPr>
          <w:sz w:val="28"/>
          <w:szCs w:val="28"/>
        </w:rPr>
        <w:tab/>
      </w:r>
      <w:r w:rsidR="007C637C">
        <w:rPr>
          <w:sz w:val="28"/>
          <w:szCs w:val="28"/>
        </w:rPr>
        <w:t>20</w:t>
      </w:r>
      <w:r w:rsidR="00100E32">
        <w:rPr>
          <w:sz w:val="28"/>
          <w:szCs w:val="28"/>
        </w:rPr>
        <w:t>. Ông Hoàng Văn Khang</w:t>
      </w:r>
      <w:r w:rsidR="001A2486">
        <w:rPr>
          <w:sz w:val="28"/>
          <w:szCs w:val="28"/>
        </w:rPr>
        <w:t xml:space="preserve"> - </w:t>
      </w:r>
      <w:r w:rsidR="007C656F">
        <w:rPr>
          <w:sz w:val="28"/>
          <w:szCs w:val="28"/>
        </w:rPr>
        <w:t xml:space="preserve">Giáo viên, </w:t>
      </w:r>
      <w:r w:rsidR="00D6001E">
        <w:rPr>
          <w:sz w:val="28"/>
          <w:szCs w:val="28"/>
        </w:rPr>
        <w:t>thành viên;</w:t>
      </w:r>
    </w:p>
    <w:p w:rsidR="00100E32" w:rsidRDefault="007C637C" w:rsidP="00100E32">
      <w:pPr>
        <w:pStyle w:val="NormalWeb"/>
        <w:spacing w:before="0" w:beforeAutospacing="0" w:after="0" w:afterAutospacing="0" w:line="360" w:lineRule="exact"/>
        <w:jc w:val="both"/>
        <w:rPr>
          <w:sz w:val="28"/>
          <w:szCs w:val="28"/>
        </w:rPr>
      </w:pPr>
      <w:r>
        <w:rPr>
          <w:sz w:val="28"/>
          <w:szCs w:val="28"/>
        </w:rPr>
        <w:tab/>
        <w:t>21</w:t>
      </w:r>
      <w:r w:rsidR="00100E32">
        <w:rPr>
          <w:sz w:val="28"/>
          <w:szCs w:val="28"/>
        </w:rPr>
        <w:t xml:space="preserve">. Ông Nguyễn Văn Toàn - </w:t>
      </w:r>
      <w:r w:rsidR="007C656F">
        <w:rPr>
          <w:sz w:val="28"/>
          <w:szCs w:val="28"/>
        </w:rPr>
        <w:t xml:space="preserve">Giáo viên, </w:t>
      </w:r>
      <w:r w:rsidR="00D6001E">
        <w:rPr>
          <w:sz w:val="28"/>
          <w:szCs w:val="28"/>
        </w:rPr>
        <w:t>thành viên;</w:t>
      </w:r>
    </w:p>
    <w:p w:rsidR="00100E32" w:rsidRDefault="007C637C" w:rsidP="00100E32">
      <w:pPr>
        <w:pStyle w:val="NormalWeb"/>
        <w:spacing w:before="0" w:beforeAutospacing="0" w:after="0" w:afterAutospacing="0" w:line="360" w:lineRule="exact"/>
        <w:jc w:val="both"/>
        <w:rPr>
          <w:sz w:val="28"/>
          <w:szCs w:val="28"/>
        </w:rPr>
      </w:pPr>
      <w:r>
        <w:rPr>
          <w:sz w:val="28"/>
          <w:szCs w:val="28"/>
        </w:rPr>
        <w:tab/>
        <w:t>22</w:t>
      </w:r>
      <w:r w:rsidR="00100E32">
        <w:rPr>
          <w:sz w:val="28"/>
          <w:szCs w:val="28"/>
        </w:rPr>
        <w:t xml:space="preserve">. Ông Trần Văn Cường - </w:t>
      </w:r>
      <w:r w:rsidR="007C656F">
        <w:rPr>
          <w:sz w:val="28"/>
          <w:szCs w:val="28"/>
        </w:rPr>
        <w:t xml:space="preserve">Giáo viên, </w:t>
      </w:r>
      <w:r w:rsidR="00D6001E">
        <w:rPr>
          <w:sz w:val="28"/>
          <w:szCs w:val="28"/>
        </w:rPr>
        <w:t>thành viên;</w:t>
      </w:r>
    </w:p>
    <w:p w:rsidR="00100E32" w:rsidRDefault="007C637C" w:rsidP="00100E32">
      <w:pPr>
        <w:pStyle w:val="NormalWeb"/>
        <w:spacing w:before="0" w:beforeAutospacing="0" w:after="0" w:afterAutospacing="0" w:line="360" w:lineRule="exact"/>
        <w:jc w:val="both"/>
        <w:rPr>
          <w:sz w:val="28"/>
          <w:szCs w:val="28"/>
        </w:rPr>
      </w:pPr>
      <w:r>
        <w:rPr>
          <w:sz w:val="28"/>
          <w:szCs w:val="28"/>
        </w:rPr>
        <w:lastRenderedPageBreak/>
        <w:tab/>
        <w:t>23</w:t>
      </w:r>
      <w:r w:rsidR="00100E32">
        <w:rPr>
          <w:sz w:val="28"/>
          <w:szCs w:val="28"/>
        </w:rPr>
        <w:t xml:space="preserve">. Ông Lương Minh Phượng - </w:t>
      </w:r>
      <w:r w:rsidR="007C656F">
        <w:rPr>
          <w:sz w:val="28"/>
          <w:szCs w:val="28"/>
        </w:rPr>
        <w:t xml:space="preserve">Giáo viên, </w:t>
      </w:r>
      <w:r w:rsidR="00D6001E">
        <w:rPr>
          <w:sz w:val="28"/>
          <w:szCs w:val="28"/>
        </w:rPr>
        <w:t>thành viên;</w:t>
      </w:r>
    </w:p>
    <w:p w:rsidR="00923771" w:rsidRDefault="00923771" w:rsidP="00923771">
      <w:pPr>
        <w:pStyle w:val="NormalWeb"/>
        <w:spacing w:before="0" w:beforeAutospacing="0" w:after="0" w:afterAutospacing="0" w:line="360" w:lineRule="exact"/>
        <w:ind w:firstLine="720"/>
        <w:jc w:val="both"/>
        <w:rPr>
          <w:sz w:val="28"/>
          <w:szCs w:val="28"/>
        </w:rPr>
      </w:pPr>
      <w:r w:rsidRPr="00C20FE1">
        <w:rPr>
          <w:b/>
          <w:sz w:val="28"/>
          <w:szCs w:val="28"/>
        </w:rPr>
        <w:t>Điều 2:</w:t>
      </w:r>
      <w:r>
        <w:rPr>
          <w:sz w:val="28"/>
          <w:szCs w:val="28"/>
        </w:rPr>
        <w:t xml:space="preserve"> “Tổ an toàn Covid” trường Tiểu học có nhiệm vụ:</w:t>
      </w:r>
    </w:p>
    <w:p w:rsidR="00923771" w:rsidRDefault="00923771" w:rsidP="00923771">
      <w:pPr>
        <w:spacing w:line="360" w:lineRule="exact"/>
        <w:ind w:firstLine="720"/>
        <w:jc w:val="both"/>
      </w:pPr>
      <w:r>
        <w:t xml:space="preserve">1. Thường xuyên nhắc nhở mọi người tại </w:t>
      </w:r>
      <w:r w:rsidR="00727F56">
        <w:t xml:space="preserve">gia đình và </w:t>
      </w:r>
      <w:r>
        <w:t>nơi làm việc thực hiện nghiêm yêu cầu 5K trong phòng, chống dịch Covid-19 (</w:t>
      </w:r>
      <w:r>
        <w:rPr>
          <w:lang w:val="vi-VN"/>
        </w:rPr>
        <w:t>Khẩu trang - Khử khuẩn - Khoảng cách - Không tụ tập - Khai báo y tế</w:t>
      </w:r>
      <w:r>
        <w:t xml:space="preserve">). </w:t>
      </w:r>
    </w:p>
    <w:p w:rsidR="00923771" w:rsidRDefault="00923771" w:rsidP="00923771">
      <w:pPr>
        <w:spacing w:line="360" w:lineRule="exact"/>
        <w:ind w:firstLine="720"/>
        <w:jc w:val="both"/>
      </w:pPr>
      <w:r>
        <w:t xml:space="preserve">2. </w:t>
      </w:r>
      <w:r w:rsidR="00C26102">
        <w:t>Yêu cầu phụ huynh học sinh</w:t>
      </w:r>
      <w:r>
        <w:t xml:space="preserve"> cài đặt ứng dụng truy vết Bluezone và thường xuyên bật Bluetooth để ứng dụng hoạt động hiệu quả, nhằm cảnh báo sớm nguy cơ tiếp xúc với người nhiễm, người nghi ngờ nhiễm SARS-CoV-2 để giúp nhà trường  phát hiện, truy vết nhanh những người có khả năng bị lây nhiễm. </w:t>
      </w:r>
    </w:p>
    <w:p w:rsidR="00923771" w:rsidRDefault="00923771" w:rsidP="00923771">
      <w:pPr>
        <w:spacing w:line="360" w:lineRule="exact"/>
        <w:ind w:firstLine="720"/>
        <w:jc w:val="both"/>
      </w:pPr>
      <w:r>
        <w:t xml:space="preserve">3. </w:t>
      </w:r>
      <w:r w:rsidR="00C26102">
        <w:t>Nhắc phụ huynh tự đo thân nhiệt cho học sinh</w:t>
      </w:r>
      <w:r>
        <w:t xml:space="preserve"> </w:t>
      </w:r>
      <w:r w:rsidR="00C26102">
        <w:t xml:space="preserve">tại nhà </w:t>
      </w:r>
      <w:r w:rsidR="00775DCF">
        <w:t xml:space="preserve">thường xuyên trong thời gian học trực tuyến hoặc </w:t>
      </w:r>
      <w:r w:rsidR="00C26102">
        <w:t>trước khi đến lớp</w:t>
      </w:r>
      <w:r w:rsidR="00775DCF">
        <w:t xml:space="preserve"> (nếu học sinh được trở lại trường)</w:t>
      </w:r>
      <w:r>
        <w:t xml:space="preserve">, nếu có một trong các biểu hiện ho, sốt, đau họng, cảm cúm hoặc đau ngực, khó thở thì phải </w:t>
      </w:r>
      <w:r w:rsidR="00C26102">
        <w:t xml:space="preserve">cho học sinh </w:t>
      </w:r>
      <w:r>
        <w:t xml:space="preserve">nghỉ ở nhà và thông báo cho cơ quan y tế nơi cư trú. </w:t>
      </w:r>
    </w:p>
    <w:p w:rsidR="00923771" w:rsidRDefault="00923771" w:rsidP="00923771">
      <w:pPr>
        <w:spacing w:line="360" w:lineRule="exact"/>
        <w:ind w:firstLine="720"/>
        <w:jc w:val="both"/>
      </w:pPr>
      <w:r>
        <w:t>4. Lập sổ nhật ký sức khỏe để theo dõi, giám sát sức khỏe hàng ngày cho cán bộ, viên ch</w:t>
      </w:r>
      <w:r w:rsidR="00C26102">
        <w:t>ức, học sinh</w:t>
      </w:r>
      <w:r>
        <w:t xml:space="preserve">; nếu phát hiện người có dấu hiệu mắc Covid-19 </w:t>
      </w:r>
      <w:r w:rsidR="00C26102">
        <w:t>cần báo cáo ngay lãnh đạo nhà trường</w:t>
      </w:r>
      <w:r>
        <w:t xml:space="preserve"> và cơ quan y tế gần nhất để được hướng dẫn xử lý kịp thời. </w:t>
      </w:r>
    </w:p>
    <w:p w:rsidR="00923771" w:rsidRDefault="00923771" w:rsidP="00923771">
      <w:pPr>
        <w:spacing w:line="360" w:lineRule="exact"/>
        <w:ind w:firstLine="720"/>
        <w:jc w:val="both"/>
      </w:pPr>
      <w:r>
        <w:t xml:space="preserve">5. Yêu cầu cán bộ, công chức, </w:t>
      </w:r>
      <w:r w:rsidR="00C26102">
        <w:t xml:space="preserve">viên chức, phụ huynh và khách đến trường </w:t>
      </w:r>
      <w:r>
        <w:t>phải thực hiện khai báo y tế tại mục “Khai báo toàn dân” thông qua Website tokhaiyte.vn hoặc tại mục “Khai y tế nội địa” qua ứng dụng Vietnam Health Declaration hoặc qua các ứng dụng Bluezone, Ncovi, “Smart Hải Dương”, trang zalo “Chính quyền điện tử tỉnh Hải Dương”.</w:t>
      </w:r>
    </w:p>
    <w:p w:rsidR="003A6A42" w:rsidRDefault="00923771" w:rsidP="00923771">
      <w:pPr>
        <w:spacing w:line="360" w:lineRule="exact"/>
        <w:ind w:firstLine="720"/>
        <w:jc w:val="both"/>
      </w:pPr>
      <w:r>
        <w:t xml:space="preserve">6. </w:t>
      </w:r>
      <w:r w:rsidR="003A6A42">
        <w:t>Thường xuyên vệ sinh sạch sẽ, khử khuẩn phòng làm việc, lớp học, khu vệ sinh… Trong thời gian dịch bệnh diễn biến phức tạp (có ca lây nhiễm ở cộng đồng), cần sử dụng trường học làm khu cách ly nhà trường phân công các thành viên đến sắp đặt, dọn dẹp, vệ sinh theo đúng chỉ đạo của các cấp có thẩm quyền.</w:t>
      </w:r>
    </w:p>
    <w:p w:rsidR="00923771" w:rsidRDefault="003A6A42" w:rsidP="00923771">
      <w:pPr>
        <w:spacing w:line="360" w:lineRule="exact"/>
        <w:ind w:firstLine="720"/>
        <w:jc w:val="both"/>
      </w:pPr>
      <w:r>
        <w:t xml:space="preserve">7. Khi học sinh trở lại trường, </w:t>
      </w:r>
      <w:r w:rsidR="0004562D">
        <w:t>hằng ngày nhà</w:t>
      </w:r>
      <w:r w:rsidR="00C26102">
        <w:t xml:space="preserve"> trường</w:t>
      </w:r>
      <w:r w:rsidR="00923771">
        <w:t xml:space="preserve"> phải cử người đo thân nhiệt cho tất cả </w:t>
      </w:r>
      <w:r w:rsidR="00C26102">
        <w:t xml:space="preserve">giáo viên, </w:t>
      </w:r>
      <w:r w:rsidR="006D29EA">
        <w:t>nhân viên học sinh</w:t>
      </w:r>
      <w:r w:rsidR="00923771">
        <w:t xml:space="preserve"> và khách đến làm việc </w:t>
      </w:r>
      <w:r w:rsidR="006D29EA">
        <w:t>ngay tại cổng ra vào của trường</w:t>
      </w:r>
      <w:r w:rsidR="00923771">
        <w:t xml:space="preserve">, nếu phát hiện có người ho, sốt thì mời đến phòng cách ly tạm thời </w:t>
      </w:r>
      <w:r w:rsidR="006D29EA">
        <w:t>(Phòng y tế</w:t>
      </w:r>
      <w:r w:rsidR="00923771">
        <w:t>) và thông báo cho cơ quan y tế gần nhất tới kiểm tra. Đồng thời giám sát, nhắc nhở mọi người thực hiện nghiêm túc các biện pháp phòng, chống dịch, k</w:t>
      </w:r>
      <w:r w:rsidR="000435DA">
        <w:t>ịp thời báo cáo lãnh đạo nhà trường</w:t>
      </w:r>
      <w:r w:rsidR="00923771">
        <w:t xml:space="preserve"> những trường hợp không tự giác khai báo, không thực hiện nghiêm các biện pháp phòng, chống dịch để xử lý theo quy định.</w:t>
      </w:r>
    </w:p>
    <w:p w:rsidR="00923771" w:rsidRDefault="00923771" w:rsidP="00923771">
      <w:pPr>
        <w:pStyle w:val="NormalWeb"/>
        <w:spacing w:before="0" w:beforeAutospacing="0" w:after="0" w:afterAutospacing="0" w:line="360" w:lineRule="exact"/>
        <w:ind w:firstLine="720"/>
        <w:jc w:val="both"/>
        <w:rPr>
          <w:sz w:val="28"/>
          <w:szCs w:val="28"/>
        </w:rPr>
      </w:pPr>
      <w:r>
        <w:rPr>
          <w:b/>
          <w:sz w:val="28"/>
          <w:szCs w:val="28"/>
        </w:rPr>
        <w:t>Điều 3</w:t>
      </w:r>
      <w:r w:rsidRPr="00C20FE1">
        <w:rPr>
          <w:b/>
          <w:sz w:val="28"/>
          <w:szCs w:val="28"/>
        </w:rPr>
        <w:t>:</w:t>
      </w:r>
      <w:r>
        <w:rPr>
          <w:sz w:val="28"/>
          <w:szCs w:val="28"/>
        </w:rPr>
        <w:t xml:space="preserve"> </w:t>
      </w:r>
      <w:r w:rsidR="000435DA">
        <w:rPr>
          <w:sz w:val="28"/>
          <w:szCs w:val="28"/>
        </w:rPr>
        <w:t>C</w:t>
      </w:r>
      <w:r>
        <w:rPr>
          <w:sz w:val="28"/>
          <w:szCs w:val="28"/>
        </w:rPr>
        <w:t>ác ông (bà) tên tại Điều 1 căn cứ Quyết định thi hành./.</w:t>
      </w:r>
    </w:p>
    <w:p w:rsidR="00923771" w:rsidRPr="00A644D2" w:rsidRDefault="00923771" w:rsidP="00923771">
      <w:pPr>
        <w:pStyle w:val="NormalWeb"/>
        <w:spacing w:before="0" w:beforeAutospacing="0" w:after="0" w:afterAutospacing="0" w:line="360" w:lineRule="exact"/>
        <w:jc w:val="both"/>
        <w:rPr>
          <w:sz w:val="28"/>
          <w:szCs w:val="28"/>
        </w:rPr>
      </w:pPr>
    </w:p>
    <w:tbl>
      <w:tblPr>
        <w:tblW w:w="9488" w:type="dxa"/>
        <w:tblLayout w:type="fixed"/>
        <w:tblLook w:val="0000" w:firstRow="0" w:lastRow="0" w:firstColumn="0" w:lastColumn="0" w:noHBand="0" w:noVBand="0"/>
      </w:tblPr>
      <w:tblGrid>
        <w:gridCol w:w="3936"/>
        <w:gridCol w:w="5552"/>
      </w:tblGrid>
      <w:tr w:rsidR="00923771" w:rsidRPr="00292344" w:rsidTr="006A20F1">
        <w:tc>
          <w:tcPr>
            <w:tcW w:w="3936" w:type="dxa"/>
          </w:tcPr>
          <w:p w:rsidR="00923771" w:rsidRPr="007C637C" w:rsidRDefault="00923771" w:rsidP="006A20F1">
            <w:pPr>
              <w:autoSpaceDE w:val="0"/>
              <w:snapToGrid w:val="0"/>
              <w:spacing w:line="320" w:lineRule="exact"/>
              <w:jc w:val="both"/>
              <w:rPr>
                <w:bCs/>
                <w:i/>
                <w:sz w:val="24"/>
                <w:szCs w:val="24"/>
                <w:u w:val="single"/>
                <w:lang w:val="en"/>
              </w:rPr>
            </w:pPr>
            <w:r w:rsidRPr="007C637C">
              <w:rPr>
                <w:bCs/>
                <w:i/>
                <w:sz w:val="24"/>
                <w:szCs w:val="24"/>
                <w:u w:val="single"/>
                <w:lang w:val="en"/>
              </w:rPr>
              <w:t>Nơi nhận:</w:t>
            </w:r>
          </w:p>
          <w:p w:rsidR="00923771" w:rsidRPr="007C637C" w:rsidRDefault="00923771" w:rsidP="006A20F1">
            <w:pPr>
              <w:autoSpaceDE w:val="0"/>
              <w:snapToGrid w:val="0"/>
              <w:spacing w:line="320" w:lineRule="exact"/>
              <w:jc w:val="both"/>
              <w:rPr>
                <w:bCs/>
                <w:sz w:val="24"/>
                <w:szCs w:val="24"/>
                <w:lang w:val="en"/>
              </w:rPr>
            </w:pPr>
            <w:r w:rsidRPr="007C637C">
              <w:rPr>
                <w:bCs/>
                <w:sz w:val="24"/>
                <w:szCs w:val="24"/>
                <w:lang w:val="en"/>
              </w:rPr>
              <w:t>- Như điều 3;</w:t>
            </w:r>
          </w:p>
          <w:p w:rsidR="00923771" w:rsidRPr="00D549DF" w:rsidRDefault="00923771" w:rsidP="006A20F1">
            <w:pPr>
              <w:autoSpaceDE w:val="0"/>
              <w:snapToGrid w:val="0"/>
              <w:spacing w:line="320" w:lineRule="exact"/>
              <w:jc w:val="both"/>
              <w:rPr>
                <w:bCs/>
                <w:u w:val="single"/>
                <w:lang w:val="en"/>
              </w:rPr>
            </w:pPr>
            <w:r w:rsidRPr="007C637C">
              <w:rPr>
                <w:bCs/>
                <w:sz w:val="24"/>
                <w:szCs w:val="24"/>
                <w:lang w:val="en"/>
              </w:rPr>
              <w:t>- Lưu VP.</w:t>
            </w:r>
          </w:p>
        </w:tc>
        <w:tc>
          <w:tcPr>
            <w:tcW w:w="5552" w:type="dxa"/>
          </w:tcPr>
          <w:p w:rsidR="00923771" w:rsidRPr="00BD6980" w:rsidRDefault="000435DA" w:rsidP="006A20F1">
            <w:pPr>
              <w:autoSpaceDE w:val="0"/>
              <w:spacing w:line="360" w:lineRule="exact"/>
              <w:jc w:val="center"/>
              <w:rPr>
                <w:b/>
                <w:bCs/>
              </w:rPr>
            </w:pPr>
            <w:r>
              <w:rPr>
                <w:b/>
                <w:bCs/>
              </w:rPr>
              <w:t>HIỆU TRƯỞNG</w:t>
            </w:r>
          </w:p>
          <w:p w:rsidR="00923771" w:rsidRDefault="00923771" w:rsidP="006A20F1">
            <w:pPr>
              <w:autoSpaceDE w:val="0"/>
              <w:spacing w:line="360" w:lineRule="exact"/>
              <w:jc w:val="center"/>
              <w:rPr>
                <w:b/>
                <w:bCs/>
              </w:rPr>
            </w:pPr>
          </w:p>
          <w:p w:rsidR="00923771" w:rsidRPr="00BD6980" w:rsidRDefault="00923771" w:rsidP="006A20F1">
            <w:pPr>
              <w:autoSpaceDE w:val="0"/>
              <w:spacing w:line="360" w:lineRule="exact"/>
              <w:jc w:val="center"/>
              <w:rPr>
                <w:b/>
                <w:bCs/>
              </w:rPr>
            </w:pPr>
          </w:p>
          <w:p w:rsidR="00923771" w:rsidRPr="00BD6980" w:rsidRDefault="00923771" w:rsidP="006A20F1">
            <w:pPr>
              <w:autoSpaceDE w:val="0"/>
              <w:spacing w:line="360" w:lineRule="exact"/>
              <w:jc w:val="center"/>
              <w:rPr>
                <w:b/>
                <w:bCs/>
              </w:rPr>
            </w:pPr>
          </w:p>
          <w:p w:rsidR="00923771" w:rsidRPr="00C73FC7" w:rsidRDefault="000435DA" w:rsidP="006A20F1">
            <w:pPr>
              <w:autoSpaceDE w:val="0"/>
              <w:spacing w:line="360" w:lineRule="exact"/>
              <w:jc w:val="center"/>
              <w:rPr>
                <w:b/>
                <w:bCs/>
              </w:rPr>
            </w:pPr>
            <w:r>
              <w:rPr>
                <w:b/>
                <w:bCs/>
              </w:rPr>
              <w:t>Nguyễn Thị Kim Thanh</w:t>
            </w:r>
          </w:p>
        </w:tc>
      </w:tr>
    </w:tbl>
    <w:p w:rsidR="00100E32" w:rsidRDefault="00100E32" w:rsidP="00100E32">
      <w:pPr>
        <w:pStyle w:val="NormalWeb"/>
        <w:spacing w:before="0" w:beforeAutospacing="0" w:after="0" w:afterAutospacing="0" w:line="360" w:lineRule="exact"/>
        <w:jc w:val="both"/>
        <w:rPr>
          <w:sz w:val="28"/>
          <w:szCs w:val="28"/>
        </w:rPr>
      </w:pPr>
    </w:p>
    <w:p w:rsidR="00100E32" w:rsidRDefault="00100E32" w:rsidP="001A2486">
      <w:pPr>
        <w:pStyle w:val="NormalWeb"/>
        <w:spacing w:before="0" w:beforeAutospacing="0" w:after="0" w:afterAutospacing="0" w:line="360" w:lineRule="exact"/>
        <w:jc w:val="both"/>
        <w:rPr>
          <w:sz w:val="28"/>
          <w:szCs w:val="28"/>
        </w:rPr>
      </w:pPr>
    </w:p>
    <w:p w:rsidR="001A2486" w:rsidRDefault="001A2486" w:rsidP="001A2486">
      <w:pPr>
        <w:pStyle w:val="NormalWeb"/>
        <w:spacing w:before="0" w:beforeAutospacing="0" w:after="0" w:afterAutospacing="0" w:line="360" w:lineRule="exact"/>
        <w:ind w:firstLine="720"/>
        <w:jc w:val="center"/>
        <w:rPr>
          <w:sz w:val="28"/>
          <w:szCs w:val="28"/>
        </w:rPr>
      </w:pPr>
    </w:p>
    <w:p w:rsidR="001A2486" w:rsidRDefault="001A2486" w:rsidP="001A2486">
      <w:pPr>
        <w:pStyle w:val="NormalWeb"/>
        <w:spacing w:before="0" w:beforeAutospacing="0" w:after="0" w:afterAutospacing="0" w:line="360" w:lineRule="exact"/>
        <w:ind w:firstLine="720"/>
        <w:jc w:val="center"/>
        <w:rPr>
          <w:sz w:val="28"/>
          <w:szCs w:val="28"/>
        </w:rPr>
      </w:pPr>
    </w:p>
    <w:p w:rsidR="001A2486" w:rsidRDefault="001A2486" w:rsidP="00EB7761">
      <w:pPr>
        <w:pStyle w:val="NormalWeb"/>
        <w:spacing w:before="0" w:beforeAutospacing="0" w:after="0" w:afterAutospacing="0" w:line="360" w:lineRule="exact"/>
        <w:jc w:val="both"/>
        <w:rPr>
          <w:sz w:val="28"/>
          <w:szCs w:val="28"/>
        </w:rPr>
      </w:pPr>
    </w:p>
    <w:sectPr w:rsidR="001A2486" w:rsidSect="007C637C">
      <w:pgSz w:w="11906" w:h="16838"/>
      <w:pgMar w:top="1021" w:right="1134"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16FAB"/>
    <w:multiLevelType w:val="hybridMultilevel"/>
    <w:tmpl w:val="0854D0CC"/>
    <w:lvl w:ilvl="0" w:tplc="DC067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0EE"/>
    <w:rsid w:val="000435DA"/>
    <w:rsid w:val="0004562D"/>
    <w:rsid w:val="000600EE"/>
    <w:rsid w:val="00100E32"/>
    <w:rsid w:val="001A2486"/>
    <w:rsid w:val="001F2145"/>
    <w:rsid w:val="003A6A42"/>
    <w:rsid w:val="004D60BE"/>
    <w:rsid w:val="006D29EA"/>
    <w:rsid w:val="00727F56"/>
    <w:rsid w:val="00775DCF"/>
    <w:rsid w:val="007C637C"/>
    <w:rsid w:val="007C656F"/>
    <w:rsid w:val="00855AD2"/>
    <w:rsid w:val="00923771"/>
    <w:rsid w:val="00984B5F"/>
    <w:rsid w:val="009B0E8B"/>
    <w:rsid w:val="00C26102"/>
    <w:rsid w:val="00D6001E"/>
    <w:rsid w:val="00D84094"/>
    <w:rsid w:val="00EB7761"/>
    <w:rsid w:val="00FC482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0EE"/>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600EE"/>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727F56"/>
    <w:rPr>
      <w:rFonts w:ascii="Tahoma" w:hAnsi="Tahoma" w:cs="Tahoma"/>
      <w:sz w:val="16"/>
      <w:szCs w:val="16"/>
    </w:rPr>
  </w:style>
  <w:style w:type="character" w:customStyle="1" w:styleId="BalloonTextChar">
    <w:name w:val="Balloon Text Char"/>
    <w:basedOn w:val="DefaultParagraphFont"/>
    <w:link w:val="BalloonText"/>
    <w:uiPriority w:val="99"/>
    <w:semiHidden/>
    <w:rsid w:val="00727F5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0EE"/>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600EE"/>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727F56"/>
    <w:rPr>
      <w:rFonts w:ascii="Tahoma" w:hAnsi="Tahoma" w:cs="Tahoma"/>
      <w:sz w:val="16"/>
      <w:szCs w:val="16"/>
    </w:rPr>
  </w:style>
  <w:style w:type="character" w:customStyle="1" w:styleId="BalloonTextChar">
    <w:name w:val="Balloon Text Char"/>
    <w:basedOn w:val="DefaultParagraphFont"/>
    <w:link w:val="BalloonText"/>
    <w:uiPriority w:val="99"/>
    <w:semiHidden/>
    <w:rsid w:val="00727F5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HIHI</dc:creator>
  <cp:lastModifiedBy>mhc</cp:lastModifiedBy>
  <cp:revision>14</cp:revision>
  <cp:lastPrinted>2021-03-05T01:40:00Z</cp:lastPrinted>
  <dcterms:created xsi:type="dcterms:W3CDTF">2021-03-03T13:53:00Z</dcterms:created>
  <dcterms:modified xsi:type="dcterms:W3CDTF">2021-03-05T01:49:00Z</dcterms:modified>
</cp:coreProperties>
</file>